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54A" w:rsidRPr="00475CF8" w:rsidRDefault="00475CF8" w:rsidP="00477F5E">
      <w:pPr>
        <w:jc w:val="center"/>
        <w:rPr>
          <w:b/>
          <w:sz w:val="36"/>
        </w:rPr>
      </w:pPr>
      <w:r w:rsidRPr="00475CF8">
        <w:rPr>
          <w:b/>
          <w:noProof/>
          <w:sz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31538</wp:posOffset>
            </wp:positionH>
            <wp:positionV relativeFrom="paragraph">
              <wp:posOffset>-1905</wp:posOffset>
            </wp:positionV>
            <wp:extent cx="762000" cy="874776"/>
            <wp:effectExtent l="0" t="0" r="0" b="1905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R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8747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7F5E" w:rsidRPr="00475CF8">
        <w:rPr>
          <w:b/>
          <w:sz w:val="36"/>
        </w:rPr>
        <w:t>Obec Honce</w:t>
      </w:r>
    </w:p>
    <w:p w:rsidR="00477F5E" w:rsidRPr="00475CF8" w:rsidRDefault="00477F5E" w:rsidP="00477F5E">
      <w:pPr>
        <w:jc w:val="center"/>
        <w:rPr>
          <w:b/>
          <w:sz w:val="36"/>
        </w:rPr>
      </w:pPr>
      <w:r w:rsidRPr="00475CF8">
        <w:rPr>
          <w:b/>
          <w:sz w:val="36"/>
        </w:rPr>
        <w:t>Obecný úrad Honce, č. 54, 049 32 Štítnik</w:t>
      </w:r>
    </w:p>
    <w:p w:rsidR="00477F5E" w:rsidRPr="00475CF8" w:rsidRDefault="00477F5E"/>
    <w:p w:rsidR="00477F5E" w:rsidRPr="00475CF8" w:rsidRDefault="00477F5E" w:rsidP="00477F5E">
      <w:pPr>
        <w:jc w:val="center"/>
        <w:rPr>
          <w:b/>
          <w:sz w:val="28"/>
        </w:rPr>
      </w:pPr>
      <w:bookmarkStart w:id="0" w:name="_GoBack"/>
      <w:r w:rsidRPr="00475CF8">
        <w:rPr>
          <w:b/>
          <w:sz w:val="28"/>
        </w:rPr>
        <w:t>Formulár na ohlasovaciu povinnosť</w:t>
      </w:r>
    </w:p>
    <w:p w:rsidR="00477F5E" w:rsidRPr="00475CF8" w:rsidRDefault="00475CF8" w:rsidP="00475CF8">
      <w:pPr>
        <w:jc w:val="both"/>
      </w:pPr>
      <w:r>
        <w:t xml:space="preserve"> </w:t>
      </w:r>
      <w:r>
        <w:tab/>
      </w:r>
      <w:r w:rsidR="00477F5E" w:rsidRPr="00475CF8">
        <w:t xml:space="preserve">k poplatku za komunálne odpady </w:t>
      </w:r>
      <w:bookmarkEnd w:id="0"/>
      <w:r w:rsidR="00477F5E" w:rsidRPr="00475CF8">
        <w:t>a drobné stavebné odpady, pre fyzické osoby – nepodnikateľov, ktoré majú v obci trvalý resp. prechodný pobyt alebo na území obce užívajú alebo sú oprávnené užívať nehnuteľnosť (byt, dom, chata) a nemajú trvalý ani prechodný pobyt</w:t>
      </w:r>
    </w:p>
    <w:p w:rsidR="00477F5E" w:rsidRPr="00475CF8" w:rsidRDefault="00477F5E"/>
    <w:p w:rsidR="00477F5E" w:rsidRPr="00475CF8" w:rsidRDefault="00477F5E" w:rsidP="00477F5E">
      <w:pPr>
        <w:spacing w:line="360" w:lineRule="auto"/>
      </w:pPr>
      <w:r w:rsidRPr="00475CF8">
        <w:t>Identifikácia nehnuteľnosti</w:t>
      </w:r>
    </w:p>
    <w:p w:rsidR="00477F5E" w:rsidRPr="00475CF8" w:rsidRDefault="00477F5E" w:rsidP="00477F5E">
      <w:pPr>
        <w:pStyle w:val="Odsekzoznamu"/>
        <w:numPr>
          <w:ilvl w:val="0"/>
          <w:numId w:val="1"/>
        </w:numPr>
        <w:spacing w:line="360" w:lineRule="auto"/>
      </w:pPr>
      <w:r w:rsidRPr="00475CF8">
        <w:t xml:space="preserve">Vlastník, užívateľ nehnuteľnosti: </w:t>
      </w:r>
      <w:r w:rsidR="00475CF8">
        <w:t xml:space="preserve"> </w:t>
      </w:r>
      <w:r w:rsidRPr="00475CF8">
        <w:t>.......................................................................................</w:t>
      </w:r>
    </w:p>
    <w:p w:rsidR="00477F5E" w:rsidRPr="00475CF8" w:rsidRDefault="00477F5E" w:rsidP="00477F5E">
      <w:pPr>
        <w:pStyle w:val="Odsekzoznamu"/>
        <w:numPr>
          <w:ilvl w:val="0"/>
          <w:numId w:val="1"/>
        </w:numPr>
        <w:spacing w:line="360" w:lineRule="auto"/>
      </w:pPr>
      <w:r w:rsidRPr="00475CF8">
        <w:t xml:space="preserve">Č. domu/ č. bytu: </w:t>
      </w:r>
      <w:r w:rsidR="00475CF8">
        <w:tab/>
      </w:r>
      <w:r w:rsidR="00475CF8">
        <w:tab/>
        <w:t xml:space="preserve">   </w:t>
      </w:r>
      <w:r w:rsidRPr="00475CF8">
        <w:t>.......................................................................................</w:t>
      </w:r>
    </w:p>
    <w:p w:rsidR="00477F5E" w:rsidRPr="00475CF8" w:rsidRDefault="00477F5E" w:rsidP="00477F5E">
      <w:pPr>
        <w:spacing w:line="360" w:lineRule="auto"/>
      </w:pPr>
      <w:r w:rsidRPr="00475CF8">
        <w:t xml:space="preserve">Údaje o všetkých poplatníkoch </w:t>
      </w:r>
      <w:r w:rsidRPr="00475CF8">
        <w:rPr>
          <w:b/>
        </w:rPr>
        <w:t>(na prvom mieste uveďte platiteľa poplatku)</w:t>
      </w:r>
      <w:r w:rsidRPr="00475CF8">
        <w:t xml:space="preserve">. </w:t>
      </w:r>
    </w:p>
    <w:p w:rsidR="00477F5E" w:rsidRPr="00475CF8" w:rsidRDefault="00477F5E" w:rsidP="00477F5E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62"/>
        <w:gridCol w:w="4536"/>
        <w:gridCol w:w="1701"/>
        <w:gridCol w:w="2263"/>
      </w:tblGrid>
      <w:tr w:rsidR="00477F5E" w:rsidRPr="00475CF8" w:rsidTr="00477F5E">
        <w:tc>
          <w:tcPr>
            <w:tcW w:w="562" w:type="dxa"/>
          </w:tcPr>
          <w:p w:rsidR="00477F5E" w:rsidRPr="00475CF8" w:rsidRDefault="00477F5E" w:rsidP="00477F5E">
            <w:pPr>
              <w:jc w:val="center"/>
            </w:pPr>
          </w:p>
          <w:p w:rsidR="00477F5E" w:rsidRPr="00475CF8" w:rsidRDefault="00477F5E" w:rsidP="00477F5E">
            <w:pPr>
              <w:jc w:val="center"/>
            </w:pPr>
            <w:proofErr w:type="spellStart"/>
            <w:r w:rsidRPr="00475CF8">
              <w:t>P.č</w:t>
            </w:r>
            <w:proofErr w:type="spellEnd"/>
            <w:r w:rsidRPr="00475CF8">
              <w:t>.</w:t>
            </w:r>
          </w:p>
        </w:tc>
        <w:tc>
          <w:tcPr>
            <w:tcW w:w="4536" w:type="dxa"/>
          </w:tcPr>
          <w:p w:rsidR="00477F5E" w:rsidRPr="00475CF8" w:rsidRDefault="00477F5E" w:rsidP="00477F5E">
            <w:pPr>
              <w:jc w:val="center"/>
            </w:pPr>
          </w:p>
          <w:p w:rsidR="00477F5E" w:rsidRPr="00475CF8" w:rsidRDefault="00477F5E" w:rsidP="00477F5E">
            <w:pPr>
              <w:jc w:val="center"/>
            </w:pPr>
            <w:r w:rsidRPr="00475CF8">
              <w:t>Meno a priezvisko</w:t>
            </w:r>
          </w:p>
        </w:tc>
        <w:tc>
          <w:tcPr>
            <w:tcW w:w="1701" w:type="dxa"/>
          </w:tcPr>
          <w:p w:rsidR="00477F5E" w:rsidRPr="00475CF8" w:rsidRDefault="00477F5E" w:rsidP="00477F5E">
            <w:pPr>
              <w:jc w:val="center"/>
            </w:pPr>
          </w:p>
          <w:p w:rsidR="00477F5E" w:rsidRPr="00475CF8" w:rsidRDefault="00477F5E" w:rsidP="00477F5E">
            <w:pPr>
              <w:jc w:val="center"/>
            </w:pPr>
            <w:r w:rsidRPr="00475CF8">
              <w:t>Dátum narodenia</w:t>
            </w:r>
          </w:p>
        </w:tc>
        <w:tc>
          <w:tcPr>
            <w:tcW w:w="2263" w:type="dxa"/>
          </w:tcPr>
          <w:p w:rsidR="00477F5E" w:rsidRPr="00475CF8" w:rsidRDefault="00477F5E" w:rsidP="00477F5E">
            <w:pPr>
              <w:jc w:val="center"/>
            </w:pPr>
            <w:r w:rsidRPr="00475CF8">
              <w:t xml:space="preserve">Pobyt: </w:t>
            </w:r>
            <w:r w:rsidRPr="00475CF8">
              <w:rPr>
                <w:b/>
              </w:rPr>
              <w:t>T –</w:t>
            </w:r>
            <w:r w:rsidRPr="00475CF8">
              <w:t xml:space="preserve"> trvalý, </w:t>
            </w:r>
            <w:r w:rsidRPr="00475CF8">
              <w:br/>
            </w:r>
            <w:r w:rsidRPr="00475CF8">
              <w:rPr>
                <w:b/>
              </w:rPr>
              <w:t xml:space="preserve">P - </w:t>
            </w:r>
            <w:r w:rsidRPr="00475CF8">
              <w:t xml:space="preserve">prechodný, </w:t>
            </w:r>
            <w:r w:rsidRPr="00475CF8">
              <w:br/>
            </w:r>
            <w:r w:rsidRPr="00475CF8">
              <w:rPr>
                <w:b/>
              </w:rPr>
              <w:t>O –</w:t>
            </w:r>
            <w:r w:rsidRPr="00475CF8">
              <w:t xml:space="preserve"> oprávnený užívateľ nehnuteľnosti</w:t>
            </w:r>
          </w:p>
        </w:tc>
      </w:tr>
      <w:tr w:rsidR="00477F5E" w:rsidRPr="00475CF8" w:rsidTr="00477F5E">
        <w:trPr>
          <w:trHeight w:val="567"/>
        </w:trPr>
        <w:tc>
          <w:tcPr>
            <w:tcW w:w="562" w:type="dxa"/>
          </w:tcPr>
          <w:p w:rsidR="00477F5E" w:rsidRPr="00475CF8" w:rsidRDefault="00477F5E" w:rsidP="00477F5E">
            <w:r w:rsidRPr="00475CF8">
              <w:t>1.</w:t>
            </w:r>
          </w:p>
        </w:tc>
        <w:tc>
          <w:tcPr>
            <w:tcW w:w="4536" w:type="dxa"/>
          </w:tcPr>
          <w:p w:rsidR="00477F5E" w:rsidRPr="00475CF8" w:rsidRDefault="00477F5E" w:rsidP="00477F5E"/>
        </w:tc>
        <w:tc>
          <w:tcPr>
            <w:tcW w:w="1701" w:type="dxa"/>
          </w:tcPr>
          <w:p w:rsidR="00477F5E" w:rsidRPr="00475CF8" w:rsidRDefault="00477F5E" w:rsidP="00477F5E"/>
        </w:tc>
        <w:tc>
          <w:tcPr>
            <w:tcW w:w="2263" w:type="dxa"/>
          </w:tcPr>
          <w:p w:rsidR="00477F5E" w:rsidRPr="00475CF8" w:rsidRDefault="00477F5E" w:rsidP="00477F5E"/>
        </w:tc>
      </w:tr>
      <w:tr w:rsidR="00477F5E" w:rsidRPr="00475CF8" w:rsidTr="00477F5E">
        <w:trPr>
          <w:trHeight w:val="567"/>
        </w:trPr>
        <w:tc>
          <w:tcPr>
            <w:tcW w:w="562" w:type="dxa"/>
          </w:tcPr>
          <w:p w:rsidR="00477F5E" w:rsidRPr="00475CF8" w:rsidRDefault="00477F5E" w:rsidP="00477F5E">
            <w:r w:rsidRPr="00475CF8">
              <w:t>2.</w:t>
            </w:r>
          </w:p>
        </w:tc>
        <w:tc>
          <w:tcPr>
            <w:tcW w:w="4536" w:type="dxa"/>
          </w:tcPr>
          <w:p w:rsidR="00477F5E" w:rsidRPr="00475CF8" w:rsidRDefault="00477F5E" w:rsidP="00477F5E"/>
        </w:tc>
        <w:tc>
          <w:tcPr>
            <w:tcW w:w="1701" w:type="dxa"/>
          </w:tcPr>
          <w:p w:rsidR="00477F5E" w:rsidRPr="00475CF8" w:rsidRDefault="00477F5E" w:rsidP="00477F5E"/>
        </w:tc>
        <w:tc>
          <w:tcPr>
            <w:tcW w:w="2263" w:type="dxa"/>
          </w:tcPr>
          <w:p w:rsidR="00477F5E" w:rsidRPr="00475CF8" w:rsidRDefault="00477F5E" w:rsidP="00477F5E"/>
        </w:tc>
      </w:tr>
      <w:tr w:rsidR="00477F5E" w:rsidRPr="00475CF8" w:rsidTr="00477F5E">
        <w:trPr>
          <w:trHeight w:val="567"/>
        </w:trPr>
        <w:tc>
          <w:tcPr>
            <w:tcW w:w="562" w:type="dxa"/>
          </w:tcPr>
          <w:p w:rsidR="00477F5E" w:rsidRPr="00475CF8" w:rsidRDefault="00477F5E" w:rsidP="00477F5E">
            <w:r w:rsidRPr="00475CF8">
              <w:t>3.</w:t>
            </w:r>
          </w:p>
        </w:tc>
        <w:tc>
          <w:tcPr>
            <w:tcW w:w="4536" w:type="dxa"/>
          </w:tcPr>
          <w:p w:rsidR="00477F5E" w:rsidRPr="00475CF8" w:rsidRDefault="00477F5E" w:rsidP="00477F5E"/>
        </w:tc>
        <w:tc>
          <w:tcPr>
            <w:tcW w:w="1701" w:type="dxa"/>
          </w:tcPr>
          <w:p w:rsidR="00477F5E" w:rsidRPr="00475CF8" w:rsidRDefault="00477F5E" w:rsidP="00477F5E"/>
        </w:tc>
        <w:tc>
          <w:tcPr>
            <w:tcW w:w="2263" w:type="dxa"/>
          </w:tcPr>
          <w:p w:rsidR="00477F5E" w:rsidRPr="00475CF8" w:rsidRDefault="00477F5E" w:rsidP="00477F5E"/>
        </w:tc>
      </w:tr>
      <w:tr w:rsidR="00477F5E" w:rsidRPr="00475CF8" w:rsidTr="00477F5E">
        <w:trPr>
          <w:trHeight w:val="567"/>
        </w:trPr>
        <w:tc>
          <w:tcPr>
            <w:tcW w:w="562" w:type="dxa"/>
          </w:tcPr>
          <w:p w:rsidR="00477F5E" w:rsidRPr="00475CF8" w:rsidRDefault="00477F5E" w:rsidP="00477F5E">
            <w:r w:rsidRPr="00475CF8">
              <w:t>4.</w:t>
            </w:r>
          </w:p>
        </w:tc>
        <w:tc>
          <w:tcPr>
            <w:tcW w:w="4536" w:type="dxa"/>
          </w:tcPr>
          <w:p w:rsidR="00477F5E" w:rsidRPr="00475CF8" w:rsidRDefault="00477F5E" w:rsidP="00477F5E"/>
        </w:tc>
        <w:tc>
          <w:tcPr>
            <w:tcW w:w="1701" w:type="dxa"/>
          </w:tcPr>
          <w:p w:rsidR="00477F5E" w:rsidRPr="00475CF8" w:rsidRDefault="00477F5E" w:rsidP="00477F5E"/>
        </w:tc>
        <w:tc>
          <w:tcPr>
            <w:tcW w:w="2263" w:type="dxa"/>
          </w:tcPr>
          <w:p w:rsidR="00477F5E" w:rsidRPr="00475CF8" w:rsidRDefault="00477F5E" w:rsidP="00477F5E"/>
        </w:tc>
      </w:tr>
      <w:tr w:rsidR="00477F5E" w:rsidRPr="00475CF8" w:rsidTr="00477F5E">
        <w:trPr>
          <w:trHeight w:val="567"/>
        </w:trPr>
        <w:tc>
          <w:tcPr>
            <w:tcW w:w="562" w:type="dxa"/>
          </w:tcPr>
          <w:p w:rsidR="00477F5E" w:rsidRPr="00475CF8" w:rsidRDefault="00477F5E" w:rsidP="00477F5E">
            <w:r w:rsidRPr="00475CF8">
              <w:t>5.</w:t>
            </w:r>
          </w:p>
        </w:tc>
        <w:tc>
          <w:tcPr>
            <w:tcW w:w="4536" w:type="dxa"/>
          </w:tcPr>
          <w:p w:rsidR="00477F5E" w:rsidRPr="00475CF8" w:rsidRDefault="00477F5E" w:rsidP="00477F5E"/>
        </w:tc>
        <w:tc>
          <w:tcPr>
            <w:tcW w:w="1701" w:type="dxa"/>
          </w:tcPr>
          <w:p w:rsidR="00477F5E" w:rsidRPr="00475CF8" w:rsidRDefault="00477F5E" w:rsidP="00477F5E"/>
        </w:tc>
        <w:tc>
          <w:tcPr>
            <w:tcW w:w="2263" w:type="dxa"/>
          </w:tcPr>
          <w:p w:rsidR="00477F5E" w:rsidRPr="00475CF8" w:rsidRDefault="00477F5E" w:rsidP="00477F5E"/>
        </w:tc>
      </w:tr>
      <w:tr w:rsidR="00477F5E" w:rsidRPr="00475CF8" w:rsidTr="00477F5E">
        <w:trPr>
          <w:trHeight w:val="567"/>
        </w:trPr>
        <w:tc>
          <w:tcPr>
            <w:tcW w:w="562" w:type="dxa"/>
          </w:tcPr>
          <w:p w:rsidR="00477F5E" w:rsidRPr="00475CF8" w:rsidRDefault="00477F5E" w:rsidP="00477F5E">
            <w:r w:rsidRPr="00475CF8">
              <w:t>6.</w:t>
            </w:r>
          </w:p>
        </w:tc>
        <w:tc>
          <w:tcPr>
            <w:tcW w:w="4536" w:type="dxa"/>
          </w:tcPr>
          <w:p w:rsidR="00477F5E" w:rsidRPr="00475CF8" w:rsidRDefault="00477F5E" w:rsidP="00477F5E"/>
        </w:tc>
        <w:tc>
          <w:tcPr>
            <w:tcW w:w="1701" w:type="dxa"/>
          </w:tcPr>
          <w:p w:rsidR="00477F5E" w:rsidRPr="00475CF8" w:rsidRDefault="00477F5E" w:rsidP="00477F5E"/>
        </w:tc>
        <w:tc>
          <w:tcPr>
            <w:tcW w:w="2263" w:type="dxa"/>
          </w:tcPr>
          <w:p w:rsidR="00477F5E" w:rsidRPr="00475CF8" w:rsidRDefault="00477F5E" w:rsidP="00477F5E"/>
        </w:tc>
      </w:tr>
      <w:tr w:rsidR="00477F5E" w:rsidRPr="00475CF8" w:rsidTr="00477F5E">
        <w:trPr>
          <w:trHeight w:val="567"/>
        </w:trPr>
        <w:tc>
          <w:tcPr>
            <w:tcW w:w="562" w:type="dxa"/>
          </w:tcPr>
          <w:p w:rsidR="00477F5E" w:rsidRPr="00475CF8" w:rsidRDefault="00477F5E" w:rsidP="00477F5E">
            <w:r w:rsidRPr="00475CF8">
              <w:t>7.</w:t>
            </w:r>
          </w:p>
        </w:tc>
        <w:tc>
          <w:tcPr>
            <w:tcW w:w="4536" w:type="dxa"/>
          </w:tcPr>
          <w:p w:rsidR="00477F5E" w:rsidRPr="00475CF8" w:rsidRDefault="00477F5E" w:rsidP="00477F5E"/>
        </w:tc>
        <w:tc>
          <w:tcPr>
            <w:tcW w:w="1701" w:type="dxa"/>
          </w:tcPr>
          <w:p w:rsidR="00477F5E" w:rsidRPr="00475CF8" w:rsidRDefault="00477F5E" w:rsidP="00477F5E"/>
        </w:tc>
        <w:tc>
          <w:tcPr>
            <w:tcW w:w="2263" w:type="dxa"/>
          </w:tcPr>
          <w:p w:rsidR="00477F5E" w:rsidRPr="00475CF8" w:rsidRDefault="00477F5E" w:rsidP="00477F5E"/>
        </w:tc>
      </w:tr>
      <w:tr w:rsidR="00477F5E" w:rsidRPr="00475CF8" w:rsidTr="00477F5E">
        <w:trPr>
          <w:trHeight w:val="567"/>
        </w:trPr>
        <w:tc>
          <w:tcPr>
            <w:tcW w:w="562" w:type="dxa"/>
          </w:tcPr>
          <w:p w:rsidR="00477F5E" w:rsidRPr="00475CF8" w:rsidRDefault="00477F5E" w:rsidP="00477F5E">
            <w:r w:rsidRPr="00475CF8">
              <w:t>8.</w:t>
            </w:r>
          </w:p>
        </w:tc>
        <w:tc>
          <w:tcPr>
            <w:tcW w:w="4536" w:type="dxa"/>
          </w:tcPr>
          <w:p w:rsidR="00477F5E" w:rsidRPr="00475CF8" w:rsidRDefault="00477F5E" w:rsidP="00477F5E"/>
        </w:tc>
        <w:tc>
          <w:tcPr>
            <w:tcW w:w="1701" w:type="dxa"/>
          </w:tcPr>
          <w:p w:rsidR="00477F5E" w:rsidRPr="00475CF8" w:rsidRDefault="00477F5E" w:rsidP="00477F5E"/>
        </w:tc>
        <w:tc>
          <w:tcPr>
            <w:tcW w:w="2263" w:type="dxa"/>
          </w:tcPr>
          <w:p w:rsidR="00477F5E" w:rsidRPr="00475CF8" w:rsidRDefault="00477F5E" w:rsidP="00477F5E"/>
        </w:tc>
      </w:tr>
      <w:tr w:rsidR="00477F5E" w:rsidRPr="00475CF8" w:rsidTr="00477F5E">
        <w:trPr>
          <w:trHeight w:val="567"/>
        </w:trPr>
        <w:tc>
          <w:tcPr>
            <w:tcW w:w="562" w:type="dxa"/>
          </w:tcPr>
          <w:p w:rsidR="00477F5E" w:rsidRPr="00475CF8" w:rsidRDefault="00477F5E" w:rsidP="00477F5E">
            <w:r w:rsidRPr="00475CF8">
              <w:t>9.</w:t>
            </w:r>
          </w:p>
        </w:tc>
        <w:tc>
          <w:tcPr>
            <w:tcW w:w="4536" w:type="dxa"/>
          </w:tcPr>
          <w:p w:rsidR="00477F5E" w:rsidRPr="00475CF8" w:rsidRDefault="00477F5E" w:rsidP="00477F5E"/>
        </w:tc>
        <w:tc>
          <w:tcPr>
            <w:tcW w:w="1701" w:type="dxa"/>
          </w:tcPr>
          <w:p w:rsidR="00477F5E" w:rsidRPr="00475CF8" w:rsidRDefault="00477F5E" w:rsidP="00477F5E"/>
        </w:tc>
        <w:tc>
          <w:tcPr>
            <w:tcW w:w="2263" w:type="dxa"/>
          </w:tcPr>
          <w:p w:rsidR="00477F5E" w:rsidRPr="00475CF8" w:rsidRDefault="00477F5E" w:rsidP="00477F5E"/>
        </w:tc>
      </w:tr>
      <w:tr w:rsidR="00477F5E" w:rsidRPr="00475CF8" w:rsidTr="00477F5E">
        <w:trPr>
          <w:trHeight w:val="567"/>
        </w:trPr>
        <w:tc>
          <w:tcPr>
            <w:tcW w:w="562" w:type="dxa"/>
          </w:tcPr>
          <w:p w:rsidR="00477F5E" w:rsidRPr="00475CF8" w:rsidRDefault="00477F5E" w:rsidP="00477F5E">
            <w:r w:rsidRPr="00475CF8">
              <w:t>10.</w:t>
            </w:r>
          </w:p>
        </w:tc>
        <w:tc>
          <w:tcPr>
            <w:tcW w:w="4536" w:type="dxa"/>
          </w:tcPr>
          <w:p w:rsidR="00477F5E" w:rsidRPr="00475CF8" w:rsidRDefault="00477F5E" w:rsidP="00477F5E"/>
        </w:tc>
        <w:tc>
          <w:tcPr>
            <w:tcW w:w="1701" w:type="dxa"/>
          </w:tcPr>
          <w:p w:rsidR="00477F5E" w:rsidRPr="00475CF8" w:rsidRDefault="00477F5E" w:rsidP="00477F5E"/>
        </w:tc>
        <w:tc>
          <w:tcPr>
            <w:tcW w:w="2263" w:type="dxa"/>
          </w:tcPr>
          <w:p w:rsidR="00477F5E" w:rsidRPr="00475CF8" w:rsidRDefault="00477F5E" w:rsidP="00477F5E"/>
        </w:tc>
      </w:tr>
    </w:tbl>
    <w:p w:rsidR="00477F5E" w:rsidRPr="00475CF8" w:rsidRDefault="00477F5E" w:rsidP="00477F5E"/>
    <w:p w:rsidR="00477F5E" w:rsidRPr="00475CF8" w:rsidRDefault="00477F5E" w:rsidP="00477F5E">
      <w:pPr>
        <w:spacing w:line="360" w:lineRule="auto"/>
      </w:pPr>
    </w:p>
    <w:p w:rsidR="00477F5E" w:rsidRPr="00475CF8" w:rsidRDefault="00477F5E" w:rsidP="00475CF8">
      <w:pPr>
        <w:spacing w:line="360" w:lineRule="auto"/>
        <w:jc w:val="both"/>
      </w:pPr>
      <w:r w:rsidRPr="00475CF8">
        <w:lastRenderedPageBreak/>
        <w:t xml:space="preserve">Poplatník si uplatňuje úľavu na poplatku v zmysle prijatého VZN č. 1/2012 v znení neskorších dodatkov z dôvodu: </w:t>
      </w:r>
    </w:p>
    <w:p w:rsidR="00477F5E" w:rsidRPr="00475CF8" w:rsidRDefault="00477F5E" w:rsidP="00477F5E">
      <w:pPr>
        <w:spacing w:line="360" w:lineRule="auto"/>
      </w:pPr>
      <w:r w:rsidRPr="00475CF8">
        <w:t>.................................................................................................................................................................................................................</w:t>
      </w:r>
      <w:r w:rsidRPr="00475CF8">
        <w:t>...................................................................................................................................................................</w:t>
      </w:r>
      <w:r w:rsidRPr="00475CF8">
        <w:t>.......................................................................</w:t>
      </w:r>
      <w:r w:rsidRPr="00475CF8">
        <w:t>..............................................</w:t>
      </w:r>
    </w:p>
    <w:p w:rsidR="00477F5E" w:rsidRPr="00475CF8" w:rsidRDefault="00477F5E" w:rsidP="00477F5E"/>
    <w:p w:rsidR="00477F5E" w:rsidRPr="00475CF8" w:rsidRDefault="00477F5E" w:rsidP="00477F5E">
      <w:r w:rsidRPr="00475CF8">
        <w:t xml:space="preserve">V zákonom stanovenej lehote </w:t>
      </w:r>
      <w:r w:rsidR="00475CF8">
        <w:rPr>
          <w:rStyle w:val="Odkaznapoznmkupodiarou"/>
        </w:rPr>
        <w:footnoteReference w:id="1"/>
      </w:r>
      <w:r w:rsidR="00475CF8">
        <w:t xml:space="preserve"> </w:t>
      </w:r>
      <w:r w:rsidRPr="00475CF8">
        <w:t xml:space="preserve">ohlasujem správcovi poplatku: </w:t>
      </w:r>
    </w:p>
    <w:p w:rsidR="00477F5E" w:rsidRPr="00475CF8" w:rsidRDefault="00477F5E" w:rsidP="00477F5E">
      <w:pPr>
        <w:pStyle w:val="Odsekzoznamu"/>
        <w:numPr>
          <w:ilvl w:val="0"/>
          <w:numId w:val="2"/>
        </w:numPr>
      </w:pPr>
      <w:r w:rsidRPr="00475CF8">
        <w:t>Vznik poplatkovej povinnosti</w:t>
      </w:r>
    </w:p>
    <w:p w:rsidR="00477F5E" w:rsidRPr="00475CF8" w:rsidRDefault="00477F5E" w:rsidP="00477F5E">
      <w:pPr>
        <w:pStyle w:val="Odsekzoznamu"/>
        <w:numPr>
          <w:ilvl w:val="0"/>
          <w:numId w:val="2"/>
        </w:numPr>
      </w:pPr>
      <w:r w:rsidRPr="00475CF8">
        <w:t>Zmenu poplatkovej povinnosti</w:t>
      </w:r>
    </w:p>
    <w:p w:rsidR="00477F5E" w:rsidRDefault="00477F5E" w:rsidP="00477F5E">
      <w:pPr>
        <w:pStyle w:val="Odsekzoznamu"/>
        <w:numPr>
          <w:ilvl w:val="0"/>
          <w:numId w:val="2"/>
        </w:numPr>
      </w:pPr>
      <w:r w:rsidRPr="00475CF8">
        <w:t>Zánik poplatkovej povinnosti</w:t>
      </w:r>
      <w:r w:rsidR="00475CF8">
        <w:t xml:space="preserve"> </w:t>
      </w:r>
      <w:r w:rsidR="00475CF8">
        <w:tab/>
      </w:r>
      <w:r w:rsidR="00475CF8">
        <w:tab/>
      </w:r>
      <w:r w:rsidR="00475CF8">
        <w:tab/>
      </w:r>
      <w:r w:rsidRPr="00475CF8">
        <w:t>(nehodiace sa šk</w:t>
      </w:r>
      <w:r w:rsidR="00475CF8" w:rsidRPr="00475CF8">
        <w:t>r</w:t>
      </w:r>
      <w:r w:rsidRPr="00475CF8">
        <w:t>tnúť)</w:t>
      </w:r>
    </w:p>
    <w:p w:rsidR="00475CF8" w:rsidRDefault="00475CF8" w:rsidP="00477F5E"/>
    <w:p w:rsidR="00475CF8" w:rsidRDefault="00475CF8" w:rsidP="00475CF8">
      <w:pPr>
        <w:jc w:val="both"/>
      </w:pPr>
      <w:r>
        <w:t xml:space="preserve">V prípade zmeny alebo zániku poplatkovej povinnosti (okrem vyradenia z evidencie ohlasovne pobytov </w:t>
      </w:r>
      <w:proofErr w:type="spellStart"/>
      <w:r>
        <w:t>OcÚ</w:t>
      </w:r>
      <w:proofErr w:type="spellEnd"/>
      <w:r>
        <w:t xml:space="preserve">) je potrebné doložiť doklady, ktoré to odôvodňujú. </w:t>
      </w:r>
    </w:p>
    <w:p w:rsidR="00475CF8" w:rsidRDefault="00475CF8" w:rsidP="00475CF8">
      <w:pPr>
        <w:jc w:val="both"/>
      </w:pPr>
      <w:r>
        <w:t xml:space="preserve">Ohlasovateľ potvrdzuje svojim podpisom, že uvedené údaje sú pravdivé, oproti tlačivu poskytnutému obcou Honce nezmenené a zodpovedá za prípadné škody, ktoré vzniknú uvedením nepravdivých alebo neúplných údajov. </w:t>
      </w:r>
    </w:p>
    <w:p w:rsidR="00475CF8" w:rsidRDefault="00475CF8" w:rsidP="00477F5E"/>
    <w:p w:rsidR="00475CF8" w:rsidRDefault="00475CF8" w:rsidP="00477F5E"/>
    <w:p w:rsidR="00475CF8" w:rsidRDefault="00475CF8" w:rsidP="00475CF8">
      <w:r>
        <w:t>V ........................................... dňa ..............................................</w:t>
      </w:r>
    </w:p>
    <w:p w:rsidR="00475CF8" w:rsidRDefault="00475CF8" w:rsidP="00475CF8"/>
    <w:p w:rsidR="00475CF8" w:rsidRDefault="00475CF8" w:rsidP="00475CF8"/>
    <w:p w:rsidR="00475CF8" w:rsidRPr="00475CF8" w:rsidRDefault="00475CF8" w:rsidP="00475CF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......................................................</w:t>
      </w:r>
    </w:p>
    <w:p w:rsidR="00475CF8" w:rsidRDefault="00475CF8" w:rsidP="00475CF8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ohlasovateľa</w:t>
      </w:r>
    </w:p>
    <w:p w:rsidR="00475CF8" w:rsidRDefault="00475CF8" w:rsidP="00475CF8">
      <w:pPr>
        <w:ind w:firstLine="708"/>
      </w:pPr>
    </w:p>
    <w:p w:rsidR="00475CF8" w:rsidRDefault="00475CF8" w:rsidP="00475CF8">
      <w:pPr>
        <w:ind w:firstLine="708"/>
      </w:pPr>
    </w:p>
    <w:p w:rsidR="00475CF8" w:rsidRDefault="00475CF8" w:rsidP="00475CF8"/>
    <w:p w:rsidR="00475CF8" w:rsidRPr="00475CF8" w:rsidRDefault="00475CF8"/>
    <w:sectPr w:rsidR="00475CF8" w:rsidRPr="00475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0627" w:rsidRDefault="00D80627" w:rsidP="00475CF8">
      <w:pPr>
        <w:spacing w:after="0" w:line="240" w:lineRule="auto"/>
      </w:pPr>
      <w:r>
        <w:separator/>
      </w:r>
    </w:p>
  </w:endnote>
  <w:endnote w:type="continuationSeparator" w:id="0">
    <w:p w:rsidR="00D80627" w:rsidRDefault="00D80627" w:rsidP="00475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0627" w:rsidRDefault="00D80627" w:rsidP="00475CF8">
      <w:pPr>
        <w:spacing w:after="0" w:line="240" w:lineRule="auto"/>
      </w:pPr>
      <w:r>
        <w:separator/>
      </w:r>
    </w:p>
  </w:footnote>
  <w:footnote w:type="continuationSeparator" w:id="0">
    <w:p w:rsidR="00D80627" w:rsidRDefault="00D80627" w:rsidP="00475CF8">
      <w:pPr>
        <w:spacing w:after="0" w:line="240" w:lineRule="auto"/>
      </w:pPr>
      <w:r>
        <w:continuationSeparator/>
      </w:r>
    </w:p>
  </w:footnote>
  <w:footnote w:id="1">
    <w:p w:rsidR="00475CF8" w:rsidRPr="00475CF8" w:rsidRDefault="00475CF8" w:rsidP="00475CF8">
      <w:pPr>
        <w:rPr>
          <w:sz w:val="18"/>
        </w:rPr>
      </w:pPr>
      <w:r w:rsidRPr="00475CF8">
        <w:rPr>
          <w:rStyle w:val="Odkaznapoznmkupodiarou"/>
          <w:sz w:val="18"/>
        </w:rPr>
        <w:footnoteRef/>
      </w:r>
      <w:r w:rsidRPr="00475CF8">
        <w:rPr>
          <w:sz w:val="18"/>
        </w:rPr>
        <w:t xml:space="preserve"> Poplatník je povinný doručiť formulár ohlasovacej povinnosti do jedného mesiaca od vzniku zmeny alebo zániku poplatkovej povinnosti správcovi poplatku osobne, poštou alebo cestou podateľne na </w:t>
      </w:r>
      <w:proofErr w:type="spellStart"/>
      <w:r w:rsidRPr="00475CF8">
        <w:rPr>
          <w:sz w:val="18"/>
        </w:rPr>
        <w:t>OcÚ</w:t>
      </w:r>
      <w:proofErr w:type="spellEnd"/>
      <w:r w:rsidRPr="00475CF8">
        <w:rPr>
          <w:sz w:val="18"/>
        </w:rPr>
        <w:t xml:space="preserve"> Honce. </w:t>
      </w:r>
    </w:p>
    <w:p w:rsidR="00475CF8" w:rsidRDefault="00475CF8" w:rsidP="00475CF8">
      <w:pPr>
        <w:pStyle w:val="Textpoznmkypodi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187B66"/>
    <w:multiLevelType w:val="hybridMultilevel"/>
    <w:tmpl w:val="8BAE3D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E950AE"/>
    <w:multiLevelType w:val="hybridMultilevel"/>
    <w:tmpl w:val="C3008D34"/>
    <w:lvl w:ilvl="0" w:tplc="9A927890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F5E"/>
    <w:rsid w:val="00475CF8"/>
    <w:rsid w:val="00477F5E"/>
    <w:rsid w:val="00BE054A"/>
    <w:rsid w:val="00D8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5F520"/>
  <w15:chartTrackingRefBased/>
  <w15:docId w15:val="{5AAFC8B4-9099-4FD6-AB6C-EBBAAF393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77F5E"/>
    <w:pPr>
      <w:ind w:left="720"/>
      <w:contextualSpacing/>
    </w:pPr>
  </w:style>
  <w:style w:type="table" w:styleId="Mriekatabuky">
    <w:name w:val="Table Grid"/>
    <w:basedOn w:val="Normlnatabuka"/>
    <w:uiPriority w:val="39"/>
    <w:rsid w:val="00477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75CF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75CF8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75C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HLAVÁČ Robert</dc:creator>
  <cp:keywords/>
  <dc:description/>
  <cp:lastModifiedBy>HLAVÁČ Robert</cp:lastModifiedBy>
  <cp:revision>1</cp:revision>
  <dcterms:created xsi:type="dcterms:W3CDTF">2024-01-17T12:39:00Z</dcterms:created>
  <dcterms:modified xsi:type="dcterms:W3CDTF">2024-01-17T13:01:00Z</dcterms:modified>
</cp:coreProperties>
</file>